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222" w:tblpY="1"/>
        <w:tblOverlap w:val="never"/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64"/>
        <w:gridCol w:w="855"/>
        <w:gridCol w:w="750"/>
        <w:gridCol w:w="1035"/>
        <w:gridCol w:w="1140"/>
        <w:gridCol w:w="2700"/>
        <w:gridCol w:w="1230"/>
        <w:gridCol w:w="2025"/>
        <w:gridCol w:w="1479"/>
        <w:gridCol w:w="1418"/>
        <w:gridCol w:w="1072"/>
      </w:tblGrid>
      <w:tr w:rsidR="00D17D48" w:rsidTr="005967A0">
        <w:trPr>
          <w:trHeight w:val="332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D48" w:rsidRDefault="00D17D48" w:rsidP="005967A0">
            <w:pPr>
              <w:pStyle w:val="ConsPlusNormal"/>
              <w:spacing w:line="180" w:lineRule="atLeast"/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Квалификация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D48" w:rsidRDefault="00D17D48" w:rsidP="005967A0">
            <w:pPr>
              <w:pStyle w:val="ConsPlusNormal"/>
              <w:spacing w:line="180" w:lineRule="atLeast"/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7D48" w:rsidRDefault="00D17D48" w:rsidP="005967A0">
            <w:pPr>
              <w:pStyle w:val="ConsPlusNormal"/>
              <w:spacing w:line="180" w:lineRule="atLeast"/>
              <w:ind w:left="113" w:right="113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Характер работы (постоянная, временная, по совместительству)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Заработная плата (доход)</w:t>
            </w:r>
          </w:p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от</w:t>
            </w:r>
          </w:p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до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Режим работы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Класс условий труда/</w:t>
            </w:r>
          </w:p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Прием по результатам конкурса на замещение вакансии</w:t>
            </w:r>
          </w:p>
        </w:tc>
      </w:tr>
      <w:tr w:rsidR="00D17D48" w:rsidTr="005967A0">
        <w:trPr>
          <w:trHeight w:val="1343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начало-окончание работы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</w:rPr>
            </w:pPr>
          </w:p>
        </w:tc>
      </w:tr>
      <w:tr w:rsidR="00D17D48" w:rsidTr="005967A0">
        <w:trPr>
          <w:trHeight w:val="92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Спортивная медицина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</w:t>
            </w:r>
            <w:r w:rsidR="00D17D48">
              <w:rPr>
                <w:rFonts w:ascii="Liberation Serif" w:hAnsi="Liberation Serif"/>
                <w:sz w:val="16"/>
                <w:szCs w:val="16"/>
              </w:rPr>
              <w:t>рач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5967A0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</w:t>
            </w:r>
            <w:r w:rsidR="00D17D48">
              <w:rPr>
                <w:rFonts w:ascii="Liberation Serif" w:hAnsi="Liberation Serif"/>
                <w:sz w:val="16"/>
                <w:szCs w:val="16"/>
              </w:rPr>
              <w:t>остоянная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BE078F" w:rsidP="00846BB7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от </w:t>
            </w:r>
            <w:r w:rsidR="00846BB7">
              <w:rPr>
                <w:rFonts w:asciiTheme="minorHAnsi" w:hAnsiTheme="minorHAnsi"/>
                <w:sz w:val="16"/>
                <w:szCs w:val="16"/>
              </w:rPr>
              <w:t>8</w:t>
            </w:r>
            <w:r w:rsidR="00D17D48">
              <w:rPr>
                <w:rFonts w:ascii="Liberation Serif" w:hAnsi="Liberation Serif"/>
                <w:sz w:val="16"/>
                <w:szCs w:val="16"/>
              </w:rPr>
              <w:t>0 000 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Нормальная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08.00 – 15.42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jc w:val="center"/>
              <w:rPr>
                <w:rFonts w:ascii="Liberation Serif" w:hAnsi="Liberation Serif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Высшее</w:t>
            </w:r>
          </w:p>
          <w:p w:rsidR="00D17D48" w:rsidRPr="00D17D48" w:rsidRDefault="00D17D48" w:rsidP="005967A0">
            <w:pPr>
              <w:pStyle w:val="ConsPlusNormal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профессиональное</w:t>
            </w:r>
            <w:r>
              <w:rPr>
                <w:rFonts w:ascii="Liberation Serif" w:hAnsi="Liberation Serif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>образование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Сертификат «Лечебная физкультура и спортивная медицина»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48" w:rsidRDefault="00D17D48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нет</w:t>
            </w:r>
          </w:p>
        </w:tc>
      </w:tr>
      <w:tr w:rsidR="005967A0" w:rsidTr="005967A0">
        <w:trPr>
          <w:trHeight w:val="92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Функциональная диагностика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Врач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Постоянная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Pr="00D17D48" w:rsidRDefault="00BE078F" w:rsidP="00846BB7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от </w:t>
            </w:r>
            <w:bookmarkStart w:id="0" w:name="_GoBack"/>
            <w:bookmarkEnd w:id="0"/>
            <w:r w:rsidR="00846BB7">
              <w:rPr>
                <w:rFonts w:asciiTheme="minorHAnsi" w:hAnsiTheme="minorHAnsi"/>
                <w:sz w:val="16"/>
                <w:szCs w:val="16"/>
              </w:rPr>
              <w:t>8</w:t>
            </w:r>
            <w:r w:rsidR="005967A0">
              <w:rPr>
                <w:rFonts w:ascii="Liberation Serif" w:hAnsi="Liberation Serif"/>
                <w:sz w:val="16"/>
                <w:szCs w:val="16"/>
              </w:rPr>
              <w:t xml:space="preserve">0 000 </w:t>
            </w:r>
            <w:proofErr w:type="spellStart"/>
            <w:r w:rsidR="005967A0">
              <w:rPr>
                <w:rFonts w:ascii="Liberation Serif" w:hAnsi="Liberation Serif"/>
                <w:sz w:val="16"/>
                <w:szCs w:val="16"/>
              </w:rPr>
              <w:t>руб</w:t>
            </w:r>
            <w:proofErr w:type="spellEnd"/>
            <w:r w:rsidR="005967A0">
              <w:rPr>
                <w:rFonts w:ascii="Liberation Serif" w:hAnsi="Liberation Serif"/>
                <w:sz w:val="16"/>
                <w:szCs w:val="16"/>
                <w:lang w:val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Нормальная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08.00 – 14.36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jc w:val="center"/>
              <w:rPr>
                <w:rFonts w:ascii="Liberation Serif" w:hAnsi="Liberation Serif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Высшее</w:t>
            </w:r>
          </w:p>
          <w:p w:rsidR="005967A0" w:rsidRPr="00D17D48" w:rsidRDefault="005967A0" w:rsidP="005967A0">
            <w:pPr>
              <w:pStyle w:val="ConsPlusNormal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профессиональное</w:t>
            </w:r>
            <w:r>
              <w:rPr>
                <w:rFonts w:ascii="Liberation Serif" w:hAnsi="Liberation Serif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>образование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Сертификат «Функциональная диагностика»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A0" w:rsidRDefault="005967A0" w:rsidP="005967A0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нет</w:t>
            </w:r>
          </w:p>
        </w:tc>
      </w:tr>
      <w:tr w:rsidR="007C32A3" w:rsidTr="005967A0">
        <w:trPr>
          <w:trHeight w:val="92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A3" w:rsidRDefault="007C32A3" w:rsidP="007C32A3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Ультразвуковая диагностика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A3" w:rsidRDefault="007C32A3" w:rsidP="007C32A3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Врач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A3" w:rsidRDefault="007C32A3" w:rsidP="007C32A3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A3" w:rsidRDefault="007C32A3" w:rsidP="007C32A3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Постоянная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A3" w:rsidRPr="00D17D48" w:rsidRDefault="007C32A3" w:rsidP="00846BB7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от </w:t>
            </w:r>
            <w:r w:rsidR="00846BB7">
              <w:rPr>
                <w:rFonts w:asciiTheme="minorHAnsi" w:hAnsiTheme="minorHAnsi"/>
                <w:sz w:val="16"/>
                <w:szCs w:val="16"/>
              </w:rPr>
              <w:t>8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0 000 </w:t>
            </w:r>
            <w:proofErr w:type="spellStart"/>
            <w:r>
              <w:rPr>
                <w:rFonts w:ascii="Liberation Serif" w:hAnsi="Liberation Serif"/>
                <w:sz w:val="16"/>
                <w:szCs w:val="16"/>
              </w:rPr>
              <w:t>руб</w:t>
            </w:r>
            <w:proofErr w:type="spellEnd"/>
            <w:r>
              <w:rPr>
                <w:rFonts w:ascii="Liberation Serif" w:hAnsi="Liberation Serif"/>
                <w:sz w:val="16"/>
                <w:szCs w:val="16"/>
                <w:lang w:val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A3" w:rsidRDefault="007C32A3" w:rsidP="007C32A3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Нормальная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A3" w:rsidRDefault="007C32A3" w:rsidP="007C32A3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08.00 – 14.36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A3" w:rsidRDefault="007C32A3" w:rsidP="007C32A3">
            <w:pPr>
              <w:pStyle w:val="ConsPlusNormal"/>
              <w:jc w:val="center"/>
              <w:rPr>
                <w:rFonts w:ascii="Liberation Serif" w:hAnsi="Liberation Serif"/>
                <w:sz w:val="16"/>
                <w:szCs w:val="16"/>
                <w:lang w:val="en-US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Высшее</w:t>
            </w:r>
          </w:p>
          <w:p w:rsidR="007C32A3" w:rsidRPr="00D17D48" w:rsidRDefault="007C32A3" w:rsidP="007C32A3">
            <w:pPr>
              <w:pStyle w:val="ConsPlusNormal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профессиональное</w:t>
            </w:r>
            <w:r>
              <w:rPr>
                <w:rFonts w:ascii="Liberation Serif" w:hAnsi="Liberation Serif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>образование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A3" w:rsidRDefault="007C32A3" w:rsidP="007C32A3">
            <w:pPr>
              <w:pStyle w:val="ConsPlusNormal"/>
              <w:spacing w:line="180" w:lineRule="atLeas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Сертификат «Ультразвуковая диагностика»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A3" w:rsidRDefault="007C32A3" w:rsidP="007C32A3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A3" w:rsidRDefault="007C32A3" w:rsidP="007C32A3">
            <w:pPr>
              <w:pStyle w:val="ConsPlusNormal"/>
              <w:spacing w:line="180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нет</w:t>
            </w:r>
          </w:p>
        </w:tc>
      </w:tr>
    </w:tbl>
    <w:p w:rsidR="00D17D48" w:rsidRDefault="005967A0">
      <w:pPr>
        <w:pStyle w:val="ConsPlusNonformat"/>
        <w:jc w:val="both"/>
        <w:rPr>
          <w:rFonts w:ascii="Liberation Serif" w:hAnsi="Liberation Serif"/>
          <w:b/>
          <w:bCs/>
          <w:lang w:val="en-US"/>
        </w:rPr>
      </w:pPr>
      <w:r>
        <w:rPr>
          <w:rFonts w:ascii="Liberation Serif" w:hAnsi="Liberation Serif"/>
          <w:b/>
          <w:bCs/>
          <w:lang w:val="en-US"/>
        </w:rPr>
        <w:br w:type="textWrapping" w:clear="all"/>
      </w:r>
    </w:p>
    <w:p w:rsidR="00826F5A" w:rsidRPr="00D17D48" w:rsidRDefault="005967A0">
      <w:pPr>
        <w:pStyle w:val="ConsPlusNonformat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Обращаться в отдел кадров кабинет № </w:t>
      </w:r>
      <w:r w:rsidR="00D17D48">
        <w:rPr>
          <w:rFonts w:ascii="Liberation Serif" w:hAnsi="Liberation Serif"/>
          <w:b/>
          <w:bCs/>
        </w:rPr>
        <w:t>15</w:t>
      </w:r>
      <w:r>
        <w:rPr>
          <w:rFonts w:ascii="Liberation Serif" w:hAnsi="Liberation Serif"/>
          <w:b/>
          <w:bCs/>
        </w:rPr>
        <w:t xml:space="preserve"> с </w:t>
      </w:r>
      <w:r w:rsidR="00D17D48">
        <w:rPr>
          <w:rFonts w:ascii="Liberation Serif" w:hAnsi="Liberation Serif"/>
          <w:b/>
          <w:bCs/>
        </w:rPr>
        <w:t>8.00</w:t>
      </w:r>
      <w:r>
        <w:rPr>
          <w:rFonts w:ascii="Liberation Serif" w:hAnsi="Liberation Serif"/>
          <w:b/>
          <w:bCs/>
        </w:rPr>
        <w:t xml:space="preserve"> часов до </w:t>
      </w:r>
      <w:r w:rsidR="00D17D48">
        <w:rPr>
          <w:rFonts w:ascii="Liberation Serif" w:hAnsi="Liberation Serif"/>
          <w:b/>
          <w:bCs/>
        </w:rPr>
        <w:t>16.00</w:t>
      </w:r>
      <w:r>
        <w:rPr>
          <w:rFonts w:ascii="Liberation Serif" w:hAnsi="Liberation Serif"/>
          <w:b/>
          <w:bCs/>
        </w:rPr>
        <w:t xml:space="preserve"> часов, тел. 8/3435/ </w:t>
      </w:r>
      <w:r w:rsidR="00D17D48">
        <w:rPr>
          <w:rFonts w:ascii="Liberation Serif" w:hAnsi="Liberation Serif"/>
          <w:b/>
          <w:bCs/>
        </w:rPr>
        <w:t>255-822</w:t>
      </w:r>
      <w:r>
        <w:rPr>
          <w:rFonts w:ascii="Liberation Serif" w:hAnsi="Liberation Serif"/>
          <w:b/>
          <w:bCs/>
        </w:rPr>
        <w:t>, эл.</w:t>
      </w:r>
      <w:r w:rsidR="00D17D48" w:rsidRPr="00D17D48">
        <w:rPr>
          <w:rFonts w:ascii="Liberation Serif" w:hAnsi="Liberation Serif"/>
          <w:b/>
          <w:bCs/>
        </w:rPr>
        <w:t xml:space="preserve"> </w:t>
      </w:r>
      <w:r>
        <w:rPr>
          <w:rFonts w:ascii="Liberation Serif" w:hAnsi="Liberation Serif"/>
          <w:b/>
          <w:bCs/>
        </w:rPr>
        <w:t xml:space="preserve">почта: </w:t>
      </w:r>
      <w:hyperlink r:id="rId5" w:history="1">
        <w:r w:rsidR="00D17D48" w:rsidRPr="008204B5">
          <w:rPr>
            <w:rStyle w:val="a7"/>
            <w:rFonts w:ascii="Liberation Serif" w:hAnsi="Liberation Serif"/>
            <w:b/>
            <w:bCs/>
            <w:lang w:val="en-US"/>
          </w:rPr>
          <w:t>ntvfd</w:t>
        </w:r>
        <w:r w:rsidR="00D17D48" w:rsidRPr="008204B5">
          <w:rPr>
            <w:rStyle w:val="a7"/>
            <w:rFonts w:ascii="Liberation Serif" w:hAnsi="Liberation Serif"/>
            <w:b/>
            <w:bCs/>
          </w:rPr>
          <w:t>@</w:t>
        </w:r>
        <w:r w:rsidR="00D17D48" w:rsidRPr="008204B5">
          <w:rPr>
            <w:rStyle w:val="a7"/>
            <w:rFonts w:ascii="Liberation Serif" w:hAnsi="Liberation Serif"/>
            <w:b/>
            <w:bCs/>
            <w:lang w:val="en-US"/>
          </w:rPr>
          <w:t>yandex</w:t>
        </w:r>
        <w:r w:rsidR="00D17D48" w:rsidRPr="008204B5">
          <w:rPr>
            <w:rStyle w:val="a7"/>
            <w:rFonts w:ascii="Liberation Serif" w:hAnsi="Liberation Serif"/>
            <w:b/>
            <w:bCs/>
          </w:rPr>
          <w:t>.</w:t>
        </w:r>
        <w:r w:rsidR="00D17D48" w:rsidRPr="008204B5">
          <w:rPr>
            <w:rStyle w:val="a7"/>
            <w:rFonts w:ascii="Liberation Serif" w:hAnsi="Liberation Serif"/>
            <w:b/>
            <w:bCs/>
            <w:lang w:val="en-US"/>
          </w:rPr>
          <w:t>ru</w:t>
        </w:r>
      </w:hyperlink>
    </w:p>
    <w:p w:rsidR="00D17D48" w:rsidRPr="00D17D48" w:rsidRDefault="00D17D48">
      <w:pPr>
        <w:pStyle w:val="ConsPlusNonformat"/>
        <w:jc w:val="both"/>
        <w:rPr>
          <w:rFonts w:ascii="Liberation Serif" w:hAnsi="Liberation Serif"/>
          <w:b/>
          <w:bCs/>
        </w:rPr>
      </w:pPr>
    </w:p>
    <w:sectPr w:rsidR="00D17D48" w:rsidRPr="00D17D48" w:rsidSect="00826F5A">
      <w:pgSz w:w="16838" w:h="11906" w:orient="landscape"/>
      <w:pgMar w:top="561" w:right="1134" w:bottom="510" w:left="1134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AF1"/>
    <w:rsid w:val="00264CEC"/>
    <w:rsid w:val="00411784"/>
    <w:rsid w:val="0050166E"/>
    <w:rsid w:val="005576E6"/>
    <w:rsid w:val="005967A0"/>
    <w:rsid w:val="00645DBD"/>
    <w:rsid w:val="00767AF1"/>
    <w:rsid w:val="007C32A3"/>
    <w:rsid w:val="0081161B"/>
    <w:rsid w:val="00826F5A"/>
    <w:rsid w:val="00846BB7"/>
    <w:rsid w:val="00A066E5"/>
    <w:rsid w:val="00A4172C"/>
    <w:rsid w:val="00BB503D"/>
    <w:rsid w:val="00BE078F"/>
    <w:rsid w:val="00C30684"/>
    <w:rsid w:val="00C95A9B"/>
    <w:rsid w:val="00D17D48"/>
    <w:rsid w:val="00F4146C"/>
    <w:rsid w:val="0328583B"/>
    <w:rsid w:val="043D351C"/>
    <w:rsid w:val="078754FC"/>
    <w:rsid w:val="0F656D00"/>
    <w:rsid w:val="10FE0A9D"/>
    <w:rsid w:val="163813BA"/>
    <w:rsid w:val="1751295B"/>
    <w:rsid w:val="1E80195B"/>
    <w:rsid w:val="22607900"/>
    <w:rsid w:val="297B3240"/>
    <w:rsid w:val="2CBE0CBC"/>
    <w:rsid w:val="2F5C7D03"/>
    <w:rsid w:val="317F5312"/>
    <w:rsid w:val="3280336B"/>
    <w:rsid w:val="331149DA"/>
    <w:rsid w:val="35FC6A78"/>
    <w:rsid w:val="36783EFD"/>
    <w:rsid w:val="379F28B2"/>
    <w:rsid w:val="3CAF3EA4"/>
    <w:rsid w:val="3DAD0737"/>
    <w:rsid w:val="3E4129D8"/>
    <w:rsid w:val="4AFE7913"/>
    <w:rsid w:val="515D54C9"/>
    <w:rsid w:val="52BB7651"/>
    <w:rsid w:val="568768E5"/>
    <w:rsid w:val="56AE6060"/>
    <w:rsid w:val="62BF33FA"/>
    <w:rsid w:val="65490EC1"/>
    <w:rsid w:val="65C71AFB"/>
    <w:rsid w:val="693B36DE"/>
    <w:rsid w:val="6BBC4643"/>
    <w:rsid w:val="73BB2096"/>
    <w:rsid w:val="79981989"/>
    <w:rsid w:val="7A0E2C75"/>
    <w:rsid w:val="7B7E4B9F"/>
    <w:rsid w:val="7C98464D"/>
    <w:rsid w:val="7EBB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5A"/>
    <w:rPr>
      <w:rFonts w:asciiTheme="minorHAnsi" w:eastAsiaTheme="minorEastAsia" w:hAnsiTheme="min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26F5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826F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826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qFormat/>
    <w:rsid w:val="00826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826F5A"/>
    <w:rPr>
      <w:rFonts w:asciiTheme="minorHAnsi" w:eastAsiaTheme="minorEastAsia" w:hAnsiTheme="minorHAns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826F5A"/>
    <w:rPr>
      <w:rFonts w:asciiTheme="minorHAnsi" w:eastAsiaTheme="minorEastAsia" w:hAnsiTheme="minorHAnsi" w:cs="Times New Roman"/>
      <w:sz w:val="22"/>
      <w:lang w:eastAsia="ru-RU"/>
    </w:rPr>
  </w:style>
  <w:style w:type="character" w:styleId="a7">
    <w:name w:val="Hyperlink"/>
    <w:basedOn w:val="a0"/>
    <w:uiPriority w:val="99"/>
    <w:unhideWhenUsed/>
    <w:rsid w:val="00D17D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tvf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Баталова</dc:creator>
  <cp:lastModifiedBy>Пользователь</cp:lastModifiedBy>
  <cp:revision>10</cp:revision>
  <cp:lastPrinted>2021-05-31T10:46:00Z</cp:lastPrinted>
  <dcterms:created xsi:type="dcterms:W3CDTF">2019-04-22T06:41:00Z</dcterms:created>
  <dcterms:modified xsi:type="dcterms:W3CDTF">2025-05-15T09:46:00Z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